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2706" w14:textId="3952F9E9" w:rsidR="00D4500E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Find a word that explains people living in a flat. </w:t>
      </w:r>
    </w:p>
    <w:p w14:paraId="3F4A4506" w14:textId="09C5CA30" w:rsidR="00B83D1C" w:rsidRPr="0053793A" w:rsidRDefault="0053793A" w:rsidP="00B83D1C">
      <w:pPr>
        <w:pStyle w:val="ListParagraph"/>
        <w:ind w:left="786"/>
        <w:rPr>
          <w:rFonts w:ascii="Comic Sans MS" w:hAnsi="Comic Sans MS"/>
          <w:i/>
          <w:sz w:val="22"/>
          <w:szCs w:val="18"/>
        </w:rPr>
      </w:pPr>
      <w:r>
        <w:rPr>
          <w:rFonts w:ascii="Comic Sans MS" w:hAnsi="Comic Sans MS"/>
          <w:i/>
          <w:sz w:val="22"/>
          <w:szCs w:val="18"/>
        </w:rPr>
        <w:t>tenants</w:t>
      </w:r>
    </w:p>
    <w:p w14:paraId="7C63F787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221BFAE5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Name two things that  builds urgency in the text</w:t>
      </w:r>
    </w:p>
    <w:p w14:paraId="2674D89E" w14:textId="617DF11B" w:rsidR="00D4500E" w:rsidRPr="0053793A" w:rsidRDefault="0053793A" w:rsidP="0053793A">
      <w:pPr>
        <w:ind w:left="786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‘Hurry! Hurry!’</w:t>
      </w:r>
    </w:p>
    <w:p w14:paraId="6BA6EC6E" w14:textId="78BEE95C" w:rsidR="00D4500E" w:rsidRPr="0053793A" w:rsidRDefault="0053793A" w:rsidP="0053793A">
      <w:pPr>
        <w:ind w:left="786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‘The hour is passing… passing’</w:t>
      </w:r>
    </w:p>
    <w:p w14:paraId="7DC9194A" w14:textId="77777777" w:rsidR="00D4500E" w:rsidRPr="0053793A" w:rsidRDefault="00D4500E" w:rsidP="00D4500E">
      <w:pPr>
        <w:pStyle w:val="ListParagraph"/>
        <w:rPr>
          <w:rFonts w:ascii="Comic Sans MS" w:hAnsi="Comic Sans MS"/>
          <w:i/>
          <w:sz w:val="22"/>
          <w:szCs w:val="18"/>
        </w:rPr>
      </w:pPr>
    </w:p>
    <w:p w14:paraId="26DC2A4A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Why was the moonbeam useless?</w:t>
      </w:r>
    </w:p>
    <w:p w14:paraId="674F1CD7" w14:textId="1A46940C" w:rsidR="00D4500E" w:rsidRPr="0053793A" w:rsidRDefault="0053793A" w:rsidP="00D4500E">
      <w:pPr>
        <w:pStyle w:val="ListParagraph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It spent itself on the wall instead of the clock face</w:t>
      </w:r>
    </w:p>
    <w:p w14:paraId="61125AA4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  <w:bookmarkStart w:id="0" w:name="_GoBack"/>
      <w:bookmarkEnd w:id="0"/>
    </w:p>
    <w:p w14:paraId="182C2D0F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Why did Tom open the back door?</w:t>
      </w:r>
    </w:p>
    <w:p w14:paraId="71C94601" w14:textId="21C8DB36" w:rsidR="00D4500E" w:rsidRPr="0053793A" w:rsidRDefault="0053793A" w:rsidP="00D4500E">
      <w:pPr>
        <w:pStyle w:val="ListParagraph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To let the light in to see the clock face</w:t>
      </w:r>
    </w:p>
    <w:p w14:paraId="518F7EFC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090775AC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Which words or phrase tell you how Tom was feeling? </w:t>
      </w:r>
    </w:p>
    <w:p w14:paraId="7E39FF14" w14:textId="77D49133" w:rsidR="00D4500E" w:rsidRPr="0053793A" w:rsidRDefault="0053793A" w:rsidP="00D4500E">
      <w:pPr>
        <w:pStyle w:val="ListParagraph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Surprise, then indignation, anxious tick</w:t>
      </w:r>
    </w:p>
    <w:p w14:paraId="11FB99EE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7C4CF615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Which word tells you Tom couldn’t believe his eyes and was angry? </w:t>
      </w:r>
    </w:p>
    <w:p w14:paraId="2F896D6E" w14:textId="385BDF22" w:rsidR="00D4500E" w:rsidRPr="0053793A" w:rsidRDefault="0053793A" w:rsidP="00D4500E">
      <w:pPr>
        <w:pStyle w:val="ListParagraph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indignation</w:t>
      </w:r>
    </w:p>
    <w:p w14:paraId="4637DAB8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67CEA2CD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Why was he so angry?</w:t>
      </w:r>
    </w:p>
    <w:p w14:paraId="7D488A21" w14:textId="3C152A45" w:rsidR="00D4500E" w:rsidRPr="0053793A" w:rsidRDefault="0053793A" w:rsidP="00D4500E">
      <w:pPr>
        <w:pStyle w:val="ListParagraph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because hi Aunt and Uncle said that the garden was a sort of back-yard and very poky.</w:t>
      </w:r>
    </w:p>
    <w:p w14:paraId="62E81743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7CD1482B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Which group of words tells you that Tom would sneak out tomorrow to see the garden? </w:t>
      </w:r>
    </w:p>
    <w:p w14:paraId="03CA89DE" w14:textId="3472764C" w:rsidR="00D4500E" w:rsidRPr="0053793A" w:rsidRDefault="0053793A" w:rsidP="00D4500E">
      <w:pPr>
        <w:pStyle w:val="ListParagraph"/>
        <w:rPr>
          <w:rFonts w:ascii="Comic Sans MS" w:hAnsi="Comic Sans MS"/>
          <w:i/>
          <w:sz w:val="22"/>
          <w:szCs w:val="18"/>
        </w:rPr>
      </w:pPr>
      <w:r w:rsidRPr="0053793A">
        <w:rPr>
          <w:rFonts w:ascii="Comic Sans MS" w:hAnsi="Comic Sans MS"/>
          <w:i/>
          <w:sz w:val="22"/>
          <w:szCs w:val="18"/>
        </w:rPr>
        <w:t>he would steal out here tomorrow in the morning</w:t>
      </w:r>
    </w:p>
    <w:p w14:paraId="0C17C106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0654BF93" w14:textId="263119F4" w:rsidR="00E33243" w:rsidRPr="0053793A" w:rsidRDefault="00D4500E" w:rsidP="00D4500E">
      <w:pPr>
        <w:pStyle w:val="ListParagraph"/>
        <w:numPr>
          <w:ilvl w:val="0"/>
          <w:numId w:val="1"/>
        </w:numPr>
        <w:rPr>
          <w:sz w:val="32"/>
        </w:rPr>
      </w:pPr>
      <w:r w:rsidRPr="00BD7F0A">
        <w:rPr>
          <w:rFonts w:ascii="Comic Sans MS" w:hAnsi="Comic Sans MS"/>
          <w:sz w:val="22"/>
          <w:szCs w:val="18"/>
        </w:rPr>
        <w:t xml:space="preserve">Find the word that tells you Tom appreciates and follows UA and AG’s orders? </w:t>
      </w:r>
    </w:p>
    <w:p w14:paraId="44BD5F09" w14:textId="4FBF6204" w:rsidR="0053793A" w:rsidRPr="0053793A" w:rsidRDefault="0053793A" w:rsidP="0053793A">
      <w:pPr>
        <w:ind w:left="720"/>
        <w:rPr>
          <w:rFonts w:ascii="Comic Sans MS" w:hAnsi="Comic Sans MS"/>
          <w:i/>
          <w:sz w:val="32"/>
        </w:rPr>
      </w:pPr>
      <w:r w:rsidRPr="0053793A">
        <w:rPr>
          <w:rFonts w:ascii="Comic Sans MS" w:hAnsi="Comic Sans MS"/>
          <w:i/>
        </w:rPr>
        <w:t>honour</w:t>
      </w:r>
    </w:p>
    <w:sectPr w:rsidR="0053793A" w:rsidRPr="00537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09E"/>
    <w:multiLevelType w:val="hybridMultilevel"/>
    <w:tmpl w:val="6ED6AB2E"/>
    <w:lvl w:ilvl="0" w:tplc="839EBF64">
      <w:start w:val="1"/>
      <w:numFmt w:val="decimal"/>
      <w:lvlText w:val="%1."/>
      <w:lvlJc w:val="left"/>
      <w:pPr>
        <w:ind w:left="786" w:hanging="360"/>
      </w:pPr>
      <w:rPr>
        <w:rFonts w:ascii="Comic Sans MS" w:hAnsi="Comic Sans MS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E"/>
    <w:rsid w:val="002A16AF"/>
    <w:rsid w:val="0053793A"/>
    <w:rsid w:val="00B83D1C"/>
    <w:rsid w:val="00BD7F0A"/>
    <w:rsid w:val="00D4500E"/>
    <w:rsid w:val="00E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4148"/>
  <w15:chartTrackingRefBased/>
  <w15:docId w15:val="{AE0CDED9-559F-441C-90FD-6AE5ABF1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0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1b06af8c52c5b81069b4503c9264d582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20e39a04e498a0ecd8baf303da42ac71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2C339-084B-464F-8C84-1CD5B5AC9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36FF-E4A5-4937-8D2D-22372E56E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F7DCB-5810-4646-A759-6C4070E495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593f91e3-ac3f-4e10-8b1f-0696a7f1f8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2</cp:revision>
  <cp:lastPrinted>2020-01-30T12:08:00Z</cp:lastPrinted>
  <dcterms:created xsi:type="dcterms:W3CDTF">2021-01-08T12:25:00Z</dcterms:created>
  <dcterms:modified xsi:type="dcterms:W3CDTF">2021-01-08T12:25:00Z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