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063F1" w14:textId="77777777" w:rsidR="002B669E" w:rsidRPr="00AB5DFB" w:rsidRDefault="002B669E" w:rsidP="002B669E">
      <w:pPr>
        <w:jc w:val="center"/>
        <w:rPr>
          <w:rFonts w:ascii="Britannic Bold" w:hAnsi="Britannic Bold"/>
          <w:sz w:val="32"/>
        </w:rPr>
      </w:pPr>
      <w:r w:rsidRPr="00AB5DFB">
        <w:rPr>
          <w:rFonts w:ascii="Britannic Bold" w:hAnsi="Britannic Bold"/>
          <w:sz w:val="32"/>
        </w:rPr>
        <w:t>Direct and Reported Speech</w:t>
      </w:r>
    </w:p>
    <w:p w14:paraId="48F70039" w14:textId="2EBAD07D" w:rsidR="002B669E" w:rsidRDefault="00BF0C33" w:rsidP="002B669E">
      <w:pPr>
        <w:rPr>
          <w:rFonts w:ascii="Arial" w:hAnsi="Arial" w:cs="Arial"/>
          <w:sz w:val="24"/>
        </w:rPr>
      </w:pPr>
      <w:r w:rsidRPr="002B669E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BFFCD2" wp14:editId="192A7E90">
                <wp:simplePos x="0" y="0"/>
                <wp:positionH relativeFrom="column">
                  <wp:posOffset>1137920</wp:posOffset>
                </wp:positionH>
                <wp:positionV relativeFrom="paragraph">
                  <wp:posOffset>6985</wp:posOffset>
                </wp:positionV>
                <wp:extent cx="3022600" cy="18669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642A" w14:textId="77777777" w:rsidR="002B669E" w:rsidRPr="002B669E" w:rsidRDefault="002B669E" w:rsidP="002B669E">
                            <w:pPr>
                              <w:spacing w:after="0"/>
                              <w:rPr>
                                <w:rFonts w:ascii="Lucida Handwriting" w:hAnsi="Lucida Handwriting" w:cs="Arial"/>
                                <w:sz w:val="24"/>
                              </w:rPr>
                            </w:pPr>
                            <w:r w:rsidRPr="002B669E">
                              <w:rPr>
                                <w:rFonts w:ascii="Lucida Handwriting" w:hAnsi="Lucida Handwriting" w:cs="Arial"/>
                                <w:sz w:val="24"/>
                              </w:rPr>
                              <w:t xml:space="preserve">Reported speech: </w:t>
                            </w:r>
                          </w:p>
                          <w:p w14:paraId="7C124B50" w14:textId="77777777" w:rsidR="002B669E" w:rsidRPr="002B669E" w:rsidRDefault="002B669E" w:rsidP="002B669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B669E">
                              <w:rPr>
                                <w:rFonts w:ascii="Arial" w:hAnsi="Arial" w:cs="Arial"/>
                                <w:sz w:val="24"/>
                              </w:rPr>
                              <w:t xml:space="preserve">doesn’t use speech marks  </w:t>
                            </w:r>
                          </w:p>
                          <w:p w14:paraId="64E034C5" w14:textId="77777777" w:rsidR="002B669E" w:rsidRPr="00E626FF" w:rsidRDefault="002B669E" w:rsidP="00E626F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B669E">
                              <w:rPr>
                                <w:rFonts w:ascii="Arial" w:hAnsi="Arial" w:cs="Arial"/>
                                <w:sz w:val="24"/>
                              </w:rPr>
                              <w:t xml:space="preserve">changes pronouns, and often changes word order   </w:t>
                            </w:r>
                          </w:p>
                          <w:p w14:paraId="08555B63" w14:textId="77777777" w:rsidR="002B669E" w:rsidRPr="002B669E" w:rsidRDefault="002B669E" w:rsidP="002B669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B669E">
                              <w:rPr>
                                <w:rFonts w:ascii="Arial" w:hAnsi="Arial" w:cs="Arial"/>
                                <w:sz w:val="24"/>
                              </w:rPr>
                              <w:t xml:space="preserve">usually starts by telling you who spoke </w:t>
                            </w:r>
                          </w:p>
                          <w:p w14:paraId="4D9F9511" w14:textId="77777777" w:rsidR="002B669E" w:rsidRPr="002B669E" w:rsidRDefault="002B669E" w:rsidP="002B669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B669E">
                              <w:rPr>
                                <w:rFonts w:ascii="Arial" w:hAnsi="Arial" w:cs="Arial"/>
                                <w:sz w:val="24"/>
                              </w:rPr>
                              <w:t xml:space="preserve">often uses “that…” </w:t>
                            </w:r>
                            <w:r w:rsidR="00FA17FD">
                              <w:rPr>
                                <w:rFonts w:ascii="Arial" w:hAnsi="Arial" w:cs="Arial"/>
                                <w:sz w:val="24"/>
                              </w:rPr>
                              <w:t>–</w:t>
                            </w:r>
                            <w:r w:rsidRPr="002B669E">
                              <w:rPr>
                                <w:rFonts w:ascii="Arial" w:hAnsi="Arial" w:cs="Arial"/>
                                <w:sz w:val="24"/>
                              </w:rPr>
                              <w:t xml:space="preserve"> but</w:t>
                            </w:r>
                            <w:r w:rsidR="00FA17F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2B669E">
                              <w:rPr>
                                <w:rFonts w:ascii="Arial" w:hAnsi="Arial" w:cs="Arial"/>
                                <w:sz w:val="24"/>
                              </w:rPr>
                              <w:t xml:space="preserve">you </w:t>
                            </w:r>
                            <w:r w:rsidR="00E7625E">
                              <w:rPr>
                                <w:rFonts w:ascii="Arial" w:hAnsi="Arial" w:cs="Arial"/>
                                <w:sz w:val="24"/>
                              </w:rPr>
                              <w:t>do not have to</w:t>
                            </w:r>
                          </w:p>
                          <w:p w14:paraId="7E269E8A" w14:textId="77777777" w:rsidR="002B669E" w:rsidRPr="002B669E" w:rsidRDefault="002B66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FF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.55pt;width:238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UdIQIAAEUEAAAOAAAAZHJzL2Uyb0RvYy54bWysU9uO2yAQfa/Uf0C8N3bcJE2sOKtttqkq&#10;bS/Sbj8AYxyjAkOBxN5+/Q44m01vL1V5QAwzHM6cmVlfDVqRo3BegqnodJJTIgyHRpp9Rb/e714t&#10;KfGBmYYpMKKiD8LTq83LF+velqKADlQjHEEQ48veVrQLwZZZ5nknNPMTsMKgswWnWUDT7bPGsR7R&#10;tcqKPF9kPbjGOuDCe7y9GZ10k/DbVvDwuW29CERVFLmFtLu013HPNmtW7h2zneQnGuwfWGgmDX56&#10;hrphgZGDk79BackdeGjDhIPOoG0lFykHzGaa/5LNXcesSLmgON6eZfL/D5Z/On5xRDYVLSgxTGOJ&#10;7sUQyFsYSBHV6a0vMejOYlgY8BqrnDL19hb4N08MbDtm9uLaOeg7wRpkN40vs4unI46PIHX/ERr8&#10;hh0CJKChdTpKh2IQRMcqPZwrE6lwvHydF8UiRxdH33S5WKzQiH+w8um5dT68F6BJPFTUYekTPDve&#10;+jCGPoXE3zwo2eykUslw+3qrHDkybJNdWif0n8KUIX1FV/NiPirwV4g8rT9BaBmw35XUFV2eg1gZ&#10;dXtnGqTJysCkGs+YnTInIaN2o4phqAcMjOrW0DygpA7GvsY5xEMH7gclPfZ0Rf33A3OCEvXBYFlW&#10;09ksDkEyZvM3BRru0lNfepjhCFXRQMl43IY0OJGjgWssXyuTsM9MTlyxV1NpTnMVh+HSTlHP0795&#10;BAAA//8DAFBLAwQUAAYACAAAACEAgVF7DN4AAAAJAQAADwAAAGRycy9kb3ducmV2LnhtbEyPwU7D&#10;MBBE70j8g7VIXBB1EkjahDgVQgLBDdoKrm7sJhH2OthuGv6e5QS3fZrR7Ey9nq1hk/ZhcCggXSTA&#10;NLZODdgJ2G0fr1fAQpSopHGoBXzrAOvm/KyWlXInfNPTJnaMQjBUUkAf41hxHtpeWxkWbtRI2sF5&#10;KyOh77jy8kTh1vAsSQpu5YD0oZejfuh1+7k5WgGr2+fpI7zcvL63xcGU8Wo5PX15IS4v5vs7YFHP&#10;8c8Mv/WpOjTUae+OqAIzxMsyIysdKTDSizwn3gvIyjwF3tT8/4LmBwAA//8DAFBLAQItABQABgAI&#10;AAAAIQC2gziS/gAAAOEBAAATAAAAAAAAAAAAAAAAAAAAAABbQ29udGVudF9UeXBlc10ueG1sUEsB&#10;Ai0AFAAGAAgAAAAhADj9If/WAAAAlAEAAAsAAAAAAAAAAAAAAAAALwEAAF9yZWxzLy5yZWxzUEsB&#10;Ai0AFAAGAAgAAAAhAJujhR0hAgAARQQAAA4AAAAAAAAAAAAAAAAALgIAAGRycy9lMm9Eb2MueG1s&#10;UEsBAi0AFAAGAAgAAAAhAIFRewzeAAAACQEAAA8AAAAAAAAAAAAAAAAAewQAAGRycy9kb3ducmV2&#10;LnhtbFBLBQYAAAAABAAEAPMAAACGBQAAAAA=&#10;">
                <v:textbox>
                  <w:txbxContent>
                    <w:p w14:paraId="13DF642A" w14:textId="77777777" w:rsidR="002B669E" w:rsidRPr="002B669E" w:rsidRDefault="002B669E" w:rsidP="002B669E">
                      <w:pPr>
                        <w:spacing w:after="0"/>
                        <w:rPr>
                          <w:rFonts w:ascii="Lucida Handwriting" w:hAnsi="Lucida Handwriting" w:cs="Arial"/>
                          <w:sz w:val="24"/>
                        </w:rPr>
                      </w:pPr>
                      <w:r w:rsidRPr="002B669E">
                        <w:rPr>
                          <w:rFonts w:ascii="Lucida Handwriting" w:hAnsi="Lucida Handwriting" w:cs="Arial"/>
                          <w:sz w:val="24"/>
                        </w:rPr>
                        <w:t xml:space="preserve">Reported speech: </w:t>
                      </w:r>
                    </w:p>
                    <w:p w14:paraId="7C124B50" w14:textId="77777777" w:rsidR="002B669E" w:rsidRPr="002B669E" w:rsidRDefault="002B669E" w:rsidP="002B669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2B669E">
                        <w:rPr>
                          <w:rFonts w:ascii="Arial" w:hAnsi="Arial" w:cs="Arial"/>
                          <w:sz w:val="24"/>
                        </w:rPr>
                        <w:t xml:space="preserve">doesn’t use speech marks  </w:t>
                      </w:r>
                    </w:p>
                    <w:p w14:paraId="64E034C5" w14:textId="77777777" w:rsidR="002B669E" w:rsidRPr="00E626FF" w:rsidRDefault="002B669E" w:rsidP="00E626FF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2B669E">
                        <w:rPr>
                          <w:rFonts w:ascii="Arial" w:hAnsi="Arial" w:cs="Arial"/>
                          <w:sz w:val="24"/>
                        </w:rPr>
                        <w:t xml:space="preserve">changes pronouns, and often changes word order   </w:t>
                      </w:r>
                    </w:p>
                    <w:p w14:paraId="08555B63" w14:textId="77777777" w:rsidR="002B669E" w:rsidRPr="002B669E" w:rsidRDefault="002B669E" w:rsidP="002B669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2B669E">
                        <w:rPr>
                          <w:rFonts w:ascii="Arial" w:hAnsi="Arial" w:cs="Arial"/>
                          <w:sz w:val="24"/>
                        </w:rPr>
                        <w:t xml:space="preserve">usually starts by telling you who spoke </w:t>
                      </w:r>
                    </w:p>
                    <w:p w14:paraId="4D9F9511" w14:textId="77777777" w:rsidR="002B669E" w:rsidRPr="002B669E" w:rsidRDefault="002B669E" w:rsidP="002B669E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2B669E">
                        <w:rPr>
                          <w:rFonts w:ascii="Arial" w:hAnsi="Arial" w:cs="Arial"/>
                          <w:sz w:val="24"/>
                        </w:rPr>
                        <w:t xml:space="preserve">often uses “that…” </w:t>
                      </w:r>
                      <w:r w:rsidR="00FA17FD">
                        <w:rPr>
                          <w:rFonts w:ascii="Arial" w:hAnsi="Arial" w:cs="Arial"/>
                          <w:sz w:val="24"/>
                        </w:rPr>
                        <w:t>–</w:t>
                      </w:r>
                      <w:r w:rsidRPr="002B669E">
                        <w:rPr>
                          <w:rFonts w:ascii="Arial" w:hAnsi="Arial" w:cs="Arial"/>
                          <w:sz w:val="24"/>
                        </w:rPr>
                        <w:t xml:space="preserve"> but</w:t>
                      </w:r>
                      <w:r w:rsidR="00FA17F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2B669E">
                        <w:rPr>
                          <w:rFonts w:ascii="Arial" w:hAnsi="Arial" w:cs="Arial"/>
                          <w:sz w:val="24"/>
                        </w:rPr>
                        <w:t xml:space="preserve">you </w:t>
                      </w:r>
                      <w:r w:rsidR="00E7625E">
                        <w:rPr>
                          <w:rFonts w:ascii="Arial" w:hAnsi="Arial" w:cs="Arial"/>
                          <w:sz w:val="24"/>
                        </w:rPr>
                        <w:t>do not have to</w:t>
                      </w:r>
                    </w:p>
                    <w:p w14:paraId="7E269E8A" w14:textId="77777777" w:rsidR="002B669E" w:rsidRPr="002B669E" w:rsidRDefault="002B669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  <w:r w:rsidR="002B669E">
        <w:rPr>
          <w:rFonts w:ascii="Arial" w:hAnsi="Arial" w:cs="Arial"/>
          <w:sz w:val="24"/>
        </w:rPr>
        <w:tab/>
      </w:r>
    </w:p>
    <w:p w14:paraId="2A9D0D85" w14:textId="77777777" w:rsidR="00CE47B8" w:rsidRDefault="002B669E" w:rsidP="00BF0C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61C64AE" w14:textId="77777777" w:rsidR="009874DE" w:rsidRPr="00F6476A" w:rsidRDefault="00CE47B8" w:rsidP="00BF0C33">
      <w:pPr>
        <w:rPr>
          <w:rFonts w:ascii="Arial" w:hAnsi="Arial" w:cs="Arial"/>
          <w:b/>
          <w:sz w:val="24"/>
        </w:rPr>
      </w:pPr>
      <w:r w:rsidRPr="00F6476A">
        <w:rPr>
          <w:rFonts w:ascii="Arial" w:hAnsi="Arial" w:cs="Arial"/>
          <w:b/>
          <w:sz w:val="24"/>
        </w:rPr>
        <w:t>Part A:</w:t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  <w:r w:rsidR="002B669E" w:rsidRPr="00F6476A">
        <w:rPr>
          <w:rFonts w:ascii="Arial" w:hAnsi="Arial" w:cs="Arial"/>
          <w:b/>
          <w:sz w:val="24"/>
        </w:rPr>
        <w:tab/>
      </w:r>
    </w:p>
    <w:p w14:paraId="6A4F5E58" w14:textId="77777777" w:rsidR="009874DE" w:rsidRDefault="009874DE" w:rsidP="00BF0C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Now use these rules to turn the following short sentences into reported speech. </w:t>
      </w:r>
    </w:p>
    <w:p w14:paraId="01E34ED5" w14:textId="77777777" w:rsidR="009874DE" w:rsidRDefault="009874DE" w:rsidP="006F26D7">
      <w:pPr>
        <w:pStyle w:val="ListParagraph"/>
        <w:numPr>
          <w:ilvl w:val="0"/>
          <w:numId w:val="3"/>
        </w:numPr>
        <w:spacing w:after="24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“I am going to ride my bike later,” said Paul.  </w:t>
      </w:r>
    </w:p>
    <w:p w14:paraId="0853F455" w14:textId="77777777" w:rsidR="009874DE" w:rsidRPr="009874DE" w:rsidRDefault="00FA17FD" w:rsidP="006F26D7">
      <w:pPr>
        <w:spacing w:before="240"/>
        <w:jc w:val="center"/>
        <w:rPr>
          <w:rFonts w:ascii="Arial" w:hAnsi="Arial" w:cs="Arial"/>
          <w:sz w:val="24"/>
        </w:rPr>
      </w:pPr>
      <w:r w:rsidRPr="00FA17FD">
        <w:rPr>
          <w:rFonts w:ascii="Arial" w:hAnsi="Arial" w:cs="Arial"/>
          <w:sz w:val="28"/>
        </w:rPr>
        <w:t>Paul said he</w:t>
      </w:r>
      <w:r>
        <w:rPr>
          <w:rFonts w:ascii="Arial" w:hAnsi="Arial" w:cs="Arial"/>
          <w:sz w:val="24"/>
        </w:rPr>
        <w:t xml:space="preserve"> ________________________________________________________</w:t>
      </w:r>
    </w:p>
    <w:p w14:paraId="17D12824" w14:textId="77777777" w:rsidR="009874DE" w:rsidRDefault="009874DE" w:rsidP="00A670A0">
      <w:pPr>
        <w:pStyle w:val="ListParagraph"/>
        <w:numPr>
          <w:ilvl w:val="0"/>
          <w:numId w:val="3"/>
        </w:numPr>
        <w:spacing w:after="36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Katie announced, “</w:t>
      </w:r>
      <w:r w:rsidR="00FA17FD">
        <w:rPr>
          <w:rFonts w:ascii="Arial" w:hAnsi="Arial" w:cs="Arial"/>
          <w:sz w:val="24"/>
        </w:rPr>
        <w:t>My</w:t>
      </w:r>
      <w:r>
        <w:rPr>
          <w:rFonts w:ascii="Arial" w:hAnsi="Arial" w:cs="Arial"/>
          <w:sz w:val="24"/>
        </w:rPr>
        <w:t xml:space="preserve"> dog Lucy</w:t>
      </w:r>
      <w:r w:rsidR="00F47BDF">
        <w:rPr>
          <w:rFonts w:ascii="Arial" w:hAnsi="Arial" w:cs="Arial"/>
          <w:sz w:val="24"/>
        </w:rPr>
        <w:t xml:space="preserve"> has</w:t>
      </w:r>
      <w:r>
        <w:rPr>
          <w:rFonts w:ascii="Arial" w:hAnsi="Arial" w:cs="Arial"/>
          <w:sz w:val="24"/>
        </w:rPr>
        <w:t xml:space="preserve"> just had puppies!” </w:t>
      </w:r>
    </w:p>
    <w:p w14:paraId="4DFDAD95" w14:textId="77777777" w:rsidR="009874DE" w:rsidRDefault="00FA17FD" w:rsidP="009874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 </w:t>
      </w:r>
      <w:r w:rsidR="00A670A0">
        <w:rPr>
          <w:rFonts w:ascii="Arial" w:hAnsi="Arial" w:cs="Arial"/>
          <w:sz w:val="24"/>
        </w:rPr>
        <w:t xml:space="preserve"> </w:t>
      </w:r>
    </w:p>
    <w:p w14:paraId="17F906C9" w14:textId="77777777" w:rsidR="00A670A0" w:rsidRPr="009874DE" w:rsidRDefault="00A670A0" w:rsidP="00A670A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Sometimes you need to add a connective so that your reported speech makes sense: </w:t>
      </w:r>
    </w:p>
    <w:p w14:paraId="4785FA20" w14:textId="77777777" w:rsidR="002B669E" w:rsidRDefault="009874DE" w:rsidP="00A670A0">
      <w:pPr>
        <w:pStyle w:val="ListParagraph"/>
        <w:numPr>
          <w:ilvl w:val="0"/>
          <w:numId w:val="3"/>
        </w:numPr>
        <w:spacing w:after="36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“Make sure you put on suncream, Tim,” said Mum, “it’s a hot day.” </w:t>
      </w:r>
      <w:r w:rsidR="002B669E" w:rsidRPr="009874DE">
        <w:rPr>
          <w:rFonts w:ascii="Arial" w:hAnsi="Arial" w:cs="Arial"/>
          <w:sz w:val="24"/>
        </w:rPr>
        <w:t xml:space="preserve"> </w:t>
      </w:r>
    </w:p>
    <w:p w14:paraId="79D984CC" w14:textId="77777777" w:rsidR="009874DE" w:rsidRDefault="00FA17FD" w:rsidP="009874DE">
      <w:pPr>
        <w:rPr>
          <w:rFonts w:ascii="Arial" w:hAnsi="Arial" w:cs="Arial"/>
          <w:sz w:val="24"/>
        </w:rPr>
      </w:pPr>
      <w:r w:rsidRPr="006F26D7">
        <w:rPr>
          <w:rFonts w:ascii="Arial" w:hAnsi="Arial" w:cs="Arial"/>
          <w:sz w:val="28"/>
        </w:rPr>
        <w:t xml:space="preserve">Mum told Tim to </w:t>
      </w:r>
      <w:r>
        <w:rPr>
          <w:rFonts w:ascii="Arial" w:hAnsi="Arial" w:cs="Arial"/>
          <w:sz w:val="24"/>
        </w:rPr>
        <w:t>_____________________________________________________</w:t>
      </w:r>
      <w:r w:rsidR="00A670A0">
        <w:rPr>
          <w:rFonts w:ascii="Arial" w:hAnsi="Arial" w:cs="Arial"/>
          <w:sz w:val="24"/>
        </w:rPr>
        <w:t xml:space="preserve"> </w:t>
      </w:r>
    </w:p>
    <w:p w14:paraId="28C88AE2" w14:textId="77777777" w:rsidR="00A670A0" w:rsidRDefault="00A670A0" w:rsidP="00A670A0">
      <w:pPr>
        <w:spacing w:after="0" w:line="240" w:lineRule="auto"/>
        <w:rPr>
          <w:rFonts w:ascii="Arial" w:hAnsi="Arial" w:cs="Arial"/>
          <w:sz w:val="24"/>
        </w:rPr>
      </w:pPr>
    </w:p>
    <w:p w14:paraId="3084D4D9" w14:textId="77777777" w:rsidR="00A670A0" w:rsidRPr="009874DE" w:rsidRDefault="00A670A0" w:rsidP="009874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  </w:t>
      </w:r>
    </w:p>
    <w:p w14:paraId="72E64D04" w14:textId="2C490711" w:rsidR="00A670A0" w:rsidRPr="00A670A0" w:rsidRDefault="00F6476A" w:rsidP="00A670A0">
      <w:pPr>
        <w:pStyle w:val="ListParagraph"/>
        <w:numPr>
          <w:ilvl w:val="0"/>
          <w:numId w:val="3"/>
        </w:numPr>
        <w:spacing w:after="36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“Dad,” asked Tom</w:t>
      </w:r>
      <w:r w:rsidR="009874DE">
        <w:rPr>
          <w:rFonts w:ascii="Arial" w:hAnsi="Arial" w:cs="Arial"/>
          <w:sz w:val="24"/>
        </w:rPr>
        <w:t>, “what is that big box for?”</w:t>
      </w:r>
    </w:p>
    <w:p w14:paraId="08257789" w14:textId="77777777" w:rsidR="00A670A0" w:rsidRPr="00A670A0" w:rsidRDefault="00A670A0" w:rsidP="00A670A0">
      <w:pPr>
        <w:rPr>
          <w:rFonts w:ascii="Arial" w:hAnsi="Arial" w:cs="Arial"/>
          <w:sz w:val="24"/>
        </w:rPr>
      </w:pPr>
      <w:r w:rsidRPr="00A670A0">
        <w:rPr>
          <w:rFonts w:ascii="Arial" w:hAnsi="Arial" w:cs="Arial"/>
          <w:sz w:val="24"/>
        </w:rPr>
        <w:t>____________________________________________________________________</w:t>
      </w:r>
      <w:r>
        <w:rPr>
          <w:rFonts w:ascii="Arial" w:hAnsi="Arial" w:cs="Arial"/>
          <w:sz w:val="24"/>
        </w:rPr>
        <w:t xml:space="preserve">  </w:t>
      </w:r>
    </w:p>
    <w:p w14:paraId="20677799" w14:textId="6454DC57" w:rsidR="009874DE" w:rsidRDefault="009874DE" w:rsidP="009874DE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“I will pay you back next week,</w:t>
      </w:r>
      <w:r w:rsidR="00F6476A">
        <w:rPr>
          <w:rFonts w:ascii="Arial" w:hAnsi="Arial" w:cs="Arial"/>
          <w:sz w:val="24"/>
        </w:rPr>
        <w:t xml:space="preserve"> Beth</w:t>
      </w:r>
      <w:r w:rsidR="00E7546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” </w:t>
      </w:r>
      <w:r w:rsidR="00FA17FD">
        <w:rPr>
          <w:rFonts w:ascii="Arial" w:hAnsi="Arial" w:cs="Arial"/>
          <w:sz w:val="24"/>
        </w:rPr>
        <w:t xml:space="preserve">Adam promised. </w:t>
      </w:r>
    </w:p>
    <w:p w14:paraId="3C63DE3B" w14:textId="77777777" w:rsidR="00A670A0" w:rsidRDefault="00A670A0" w:rsidP="00A670A0">
      <w:pPr>
        <w:rPr>
          <w:rFonts w:ascii="Arial" w:hAnsi="Arial" w:cs="Arial"/>
          <w:sz w:val="24"/>
        </w:rPr>
      </w:pPr>
      <w:r w:rsidRPr="00A670A0">
        <w:rPr>
          <w:rFonts w:ascii="Arial" w:hAnsi="Arial" w:cs="Arial"/>
          <w:sz w:val="24"/>
        </w:rPr>
        <w:t>____________________________________________________________________</w:t>
      </w:r>
      <w:r>
        <w:rPr>
          <w:rFonts w:ascii="Arial" w:hAnsi="Arial" w:cs="Arial"/>
          <w:sz w:val="24"/>
        </w:rPr>
        <w:t xml:space="preserve"> </w:t>
      </w:r>
      <w:r w:rsidRPr="00A670A0">
        <w:rPr>
          <w:rFonts w:ascii="Arial" w:hAnsi="Arial" w:cs="Arial"/>
          <w:sz w:val="24"/>
        </w:rPr>
        <w:t xml:space="preserve"> </w:t>
      </w:r>
    </w:p>
    <w:p w14:paraId="5E51595E" w14:textId="77777777" w:rsidR="00A670A0" w:rsidRPr="00A670A0" w:rsidRDefault="00A670A0" w:rsidP="00A670A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Sometimes you need a different verb: </w:t>
      </w:r>
    </w:p>
    <w:p w14:paraId="71DE667A" w14:textId="483FAE34" w:rsidR="00A670A0" w:rsidRPr="00A670A0" w:rsidRDefault="00FA17FD" w:rsidP="00A670A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“See this, </w:t>
      </w:r>
      <w:r w:rsidR="00F6476A">
        <w:rPr>
          <w:rFonts w:ascii="Arial" w:hAnsi="Arial" w:cs="Arial"/>
          <w:sz w:val="24"/>
        </w:rPr>
        <w:t>Joe</w:t>
      </w:r>
      <w:r>
        <w:rPr>
          <w:rFonts w:ascii="Arial" w:hAnsi="Arial" w:cs="Arial"/>
          <w:sz w:val="24"/>
        </w:rPr>
        <w:t xml:space="preserve">?” Olivia called proudly, “it’s the birthday present my grandma gave me.”  </w:t>
      </w:r>
    </w:p>
    <w:p w14:paraId="7C0E55C5" w14:textId="77777777" w:rsidR="00A670A0" w:rsidRDefault="00786644" w:rsidP="00A670A0">
      <w:pPr>
        <w:spacing w:after="360"/>
        <w:rPr>
          <w:rFonts w:ascii="Arial" w:hAnsi="Arial" w:cs="Arial"/>
          <w:sz w:val="24"/>
        </w:rPr>
      </w:pPr>
      <w:r w:rsidRPr="00786644">
        <w:rPr>
          <w:rFonts w:ascii="Arial" w:hAnsi="Arial" w:cs="Arial"/>
          <w:sz w:val="28"/>
        </w:rPr>
        <w:t>Olivia proudly sh</w:t>
      </w:r>
      <w:r w:rsidR="00A670A0" w:rsidRPr="00A670A0">
        <w:rPr>
          <w:rFonts w:ascii="Arial" w:hAnsi="Arial" w:cs="Arial"/>
          <w:sz w:val="24"/>
        </w:rPr>
        <w:t>_____________________________________________</w:t>
      </w:r>
      <w:r>
        <w:rPr>
          <w:rFonts w:ascii="Arial" w:hAnsi="Arial" w:cs="Arial"/>
          <w:sz w:val="24"/>
        </w:rPr>
        <w:t>_____</w:t>
      </w:r>
      <w:r w:rsidR="00A670A0" w:rsidRPr="00A670A0">
        <w:rPr>
          <w:rFonts w:ascii="Arial" w:hAnsi="Arial" w:cs="Arial"/>
          <w:sz w:val="24"/>
        </w:rPr>
        <w:t>___</w:t>
      </w:r>
      <w:r w:rsidR="00A670A0">
        <w:rPr>
          <w:rFonts w:ascii="Arial" w:hAnsi="Arial" w:cs="Arial"/>
          <w:sz w:val="24"/>
        </w:rPr>
        <w:t xml:space="preserve"> </w:t>
      </w:r>
      <w:r w:rsidR="00A670A0" w:rsidRPr="00A670A0">
        <w:rPr>
          <w:rFonts w:ascii="Arial" w:hAnsi="Arial" w:cs="Arial"/>
          <w:sz w:val="24"/>
        </w:rPr>
        <w:t xml:space="preserve"> </w:t>
      </w:r>
    </w:p>
    <w:p w14:paraId="4CFD65B8" w14:textId="77777777" w:rsidR="0076424E" w:rsidRDefault="00A670A0" w:rsidP="00786644">
      <w:pPr>
        <w:spacing w:before="360"/>
        <w:rPr>
          <w:rFonts w:ascii="Arial" w:hAnsi="Arial" w:cs="Arial"/>
          <w:sz w:val="24"/>
        </w:rPr>
      </w:pPr>
      <w:r w:rsidRPr="00A670A0">
        <w:rPr>
          <w:rFonts w:ascii="Arial" w:hAnsi="Arial" w:cs="Arial"/>
          <w:sz w:val="24"/>
        </w:rPr>
        <w:t>____________________________________________________________________</w:t>
      </w:r>
    </w:p>
    <w:p w14:paraId="30342720" w14:textId="77777777" w:rsidR="0076424E" w:rsidRPr="00F6476A" w:rsidRDefault="0076424E">
      <w:pPr>
        <w:spacing w:after="0" w:line="240" w:lineRule="auto"/>
        <w:divId w:val="399209665"/>
        <w:rPr>
          <w:rFonts w:ascii="Arial" w:hAnsi="Arial" w:cs="Arial"/>
          <w:b/>
          <w:i/>
          <w:sz w:val="24"/>
        </w:rPr>
      </w:pPr>
      <w:r w:rsidRPr="00F6476A">
        <w:rPr>
          <w:rFonts w:ascii="Arial" w:hAnsi="Arial" w:cs="Arial"/>
          <w:b/>
          <w:sz w:val="24"/>
        </w:rPr>
        <w:lastRenderedPageBreak/>
        <w:t>Part B</w:t>
      </w:r>
      <w:r w:rsidRPr="00F6476A">
        <w:rPr>
          <w:rFonts w:ascii="Arial" w:hAnsi="Arial" w:cs="Arial"/>
          <w:b/>
          <w:sz w:val="28"/>
        </w:rPr>
        <w:t xml:space="preserve"> </w:t>
      </w:r>
      <w:r w:rsidRPr="00F6476A">
        <w:rPr>
          <w:rFonts w:ascii="Arial" w:hAnsi="Arial" w:cs="Arial"/>
          <w:b/>
          <w:i/>
          <w:sz w:val="24"/>
        </w:rPr>
        <w:t xml:space="preserve">Converting direct to reported speech  </w:t>
      </w:r>
    </w:p>
    <w:p w14:paraId="5BCDC3F3" w14:textId="77777777" w:rsidR="0076424E" w:rsidRDefault="0076424E">
      <w:pPr>
        <w:spacing w:after="0" w:line="240" w:lineRule="auto"/>
        <w:divId w:val="399209665"/>
        <w:rPr>
          <w:rFonts w:ascii="Arial" w:hAnsi="Arial" w:cs="Arial"/>
          <w:i/>
          <w:sz w:val="24"/>
        </w:rPr>
      </w:pPr>
    </w:p>
    <w:p w14:paraId="7FE32C7F" w14:textId="4E0AEDE9" w:rsidR="0076424E" w:rsidRDefault="0076424E">
      <w:pPr>
        <w:spacing w:after="0" w:line="240" w:lineRule="auto"/>
        <w:divId w:val="39920966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Turn this dialogue into reported speech. </w:t>
      </w:r>
    </w:p>
    <w:p w14:paraId="492F0191" w14:textId="77777777" w:rsidR="0076424E" w:rsidRDefault="0076424E">
      <w:pPr>
        <w:spacing w:after="0" w:line="240" w:lineRule="auto"/>
        <w:divId w:val="399209665"/>
        <w:rPr>
          <w:rFonts w:ascii="Arial" w:hAnsi="Arial" w:cs="Arial"/>
          <w:sz w:val="24"/>
        </w:rPr>
      </w:pPr>
    </w:p>
    <w:p w14:paraId="2B5BF437" w14:textId="77777777" w:rsidR="0076424E" w:rsidRDefault="0076424E">
      <w:pPr>
        <w:spacing w:after="0"/>
        <w:divId w:val="39920966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“We’re in an awful situation,” Tom moaned.  </w:t>
      </w:r>
    </w:p>
    <w:p w14:paraId="01B4A1F9" w14:textId="77777777" w:rsidR="0076424E" w:rsidRDefault="0076424E">
      <w:pPr>
        <w:spacing w:after="0"/>
        <w:divId w:val="39920966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“I agree,” said Alice, “but I know of someone who may be able to help us.” </w:t>
      </w:r>
    </w:p>
    <w:p w14:paraId="09B68595" w14:textId="77777777" w:rsidR="0076424E" w:rsidRDefault="0076424E">
      <w:pPr>
        <w:spacing w:after="0"/>
        <w:divId w:val="39920966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“Who is it?” Tom asked eagerly. </w:t>
      </w:r>
    </w:p>
    <w:p w14:paraId="3A2F5A7B" w14:textId="77777777" w:rsidR="0076424E" w:rsidRDefault="0076424E">
      <w:pPr>
        <w:spacing w:after="0"/>
        <w:divId w:val="39920966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“I’m not sure I can tell you,” Alice replied. </w:t>
      </w:r>
    </w:p>
    <w:p w14:paraId="45AEF7BE" w14:textId="77777777" w:rsidR="0076424E" w:rsidRDefault="0076424E">
      <w:pPr>
        <w:spacing w:after="0"/>
        <w:divId w:val="39920966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“You can trust me,” said Tom. “I’ll be really careful.” </w:t>
      </w:r>
    </w:p>
    <w:p w14:paraId="6463011F" w14:textId="77777777" w:rsidR="0076424E" w:rsidRDefault="0076424E">
      <w:pPr>
        <w:spacing w:after="0"/>
        <w:divId w:val="39920966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“Stay quiet and let me think,” Alice ordered. </w:t>
      </w:r>
    </w:p>
    <w:p w14:paraId="32871B57" w14:textId="77777777" w:rsidR="00F6476A" w:rsidRDefault="00F6476A" w:rsidP="00786644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17C5D6D8" w14:textId="77777777" w:rsidR="00F6476A" w:rsidRDefault="00F6476A" w:rsidP="00786644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0E5DDA65" w14:textId="77777777" w:rsidR="00F6476A" w:rsidRDefault="00F6476A" w:rsidP="00786644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356DA7D1" w14:textId="77777777" w:rsidR="00F6476A" w:rsidRDefault="00F6476A" w:rsidP="00786644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27405519" w14:textId="77777777" w:rsidR="00F6476A" w:rsidRDefault="00F6476A" w:rsidP="00F6476A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6A0D7A85" w14:textId="77777777" w:rsidR="00F6476A" w:rsidRDefault="00F6476A" w:rsidP="00F6476A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22222360" w14:textId="77777777" w:rsidR="00F6476A" w:rsidRDefault="00F6476A" w:rsidP="00F6476A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17977ED6" w14:textId="7BEC68E2" w:rsidR="00F6476A" w:rsidRDefault="00F6476A" w:rsidP="00F6476A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  <w:bookmarkStart w:id="0" w:name="_GoBack"/>
      <w:bookmarkEnd w:id="0"/>
    </w:p>
    <w:p w14:paraId="29E98753" w14:textId="77777777" w:rsidR="00F6476A" w:rsidRDefault="00F6476A" w:rsidP="00F6476A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7EF93BBD" w14:textId="77777777" w:rsidR="00F6476A" w:rsidRDefault="00F6476A" w:rsidP="00F6476A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3A75B187" w14:textId="77777777" w:rsidR="00F6476A" w:rsidRDefault="00F6476A" w:rsidP="00F6476A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50286939" w14:textId="77777777" w:rsidR="00F6476A" w:rsidRDefault="00F6476A" w:rsidP="00F6476A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14:paraId="3959A01A" w14:textId="77777777" w:rsidR="00F6476A" w:rsidRDefault="00F6476A" w:rsidP="00F6476A">
      <w:pPr>
        <w:spacing w:before="360"/>
        <w:rPr>
          <w:rFonts w:ascii="Arial" w:hAnsi="Arial" w:cs="Arial"/>
          <w:sz w:val="24"/>
        </w:rPr>
      </w:pPr>
    </w:p>
    <w:p w14:paraId="452EFEF1" w14:textId="68ACCA3E" w:rsidR="00A670A0" w:rsidRDefault="00A670A0" w:rsidP="00786644">
      <w:pPr>
        <w:spacing w:before="360"/>
        <w:rPr>
          <w:rFonts w:ascii="Arial" w:hAnsi="Arial" w:cs="Arial"/>
          <w:sz w:val="24"/>
        </w:rPr>
      </w:pPr>
    </w:p>
    <w:sectPr w:rsidR="00A670A0" w:rsidSect="00D02C84">
      <w:pgSz w:w="11906" w:h="16838"/>
      <w:pgMar w:top="1361" w:right="124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25FC"/>
    <w:multiLevelType w:val="hybridMultilevel"/>
    <w:tmpl w:val="DE342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6CFE"/>
    <w:multiLevelType w:val="hybridMultilevel"/>
    <w:tmpl w:val="F58CA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6E31"/>
    <w:multiLevelType w:val="hybridMultilevel"/>
    <w:tmpl w:val="F58CA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2E1B"/>
    <w:multiLevelType w:val="hybridMultilevel"/>
    <w:tmpl w:val="EBBE5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A1"/>
    <w:rsid w:val="00037CB3"/>
    <w:rsid w:val="00184530"/>
    <w:rsid w:val="001E6F86"/>
    <w:rsid w:val="001E7753"/>
    <w:rsid w:val="002B669E"/>
    <w:rsid w:val="004C0AA0"/>
    <w:rsid w:val="004C6AED"/>
    <w:rsid w:val="004D4A76"/>
    <w:rsid w:val="00541943"/>
    <w:rsid w:val="00547DA5"/>
    <w:rsid w:val="005A6573"/>
    <w:rsid w:val="00623BB8"/>
    <w:rsid w:val="00661174"/>
    <w:rsid w:val="006973C7"/>
    <w:rsid w:val="006E6C88"/>
    <w:rsid w:val="006F26D7"/>
    <w:rsid w:val="0073169A"/>
    <w:rsid w:val="0076424E"/>
    <w:rsid w:val="00786644"/>
    <w:rsid w:val="007B673C"/>
    <w:rsid w:val="007D2520"/>
    <w:rsid w:val="00826959"/>
    <w:rsid w:val="008F4BB7"/>
    <w:rsid w:val="009874DE"/>
    <w:rsid w:val="00A45FB7"/>
    <w:rsid w:val="00A670A0"/>
    <w:rsid w:val="00AB2FAF"/>
    <w:rsid w:val="00AB5DFB"/>
    <w:rsid w:val="00AD319B"/>
    <w:rsid w:val="00B2389D"/>
    <w:rsid w:val="00BF0C33"/>
    <w:rsid w:val="00C033A4"/>
    <w:rsid w:val="00C60234"/>
    <w:rsid w:val="00C753E4"/>
    <w:rsid w:val="00CE47B8"/>
    <w:rsid w:val="00CF0E8D"/>
    <w:rsid w:val="00D02C84"/>
    <w:rsid w:val="00D55CA1"/>
    <w:rsid w:val="00D9583B"/>
    <w:rsid w:val="00DC76C1"/>
    <w:rsid w:val="00E626FF"/>
    <w:rsid w:val="00E7546A"/>
    <w:rsid w:val="00E7625E"/>
    <w:rsid w:val="00F47BDF"/>
    <w:rsid w:val="00F6476A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B26F"/>
  <w15:docId w15:val="{183CD986-BB7F-B847-B0F2-927179D2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Mears, James</cp:lastModifiedBy>
  <cp:revision>7</cp:revision>
  <cp:lastPrinted>2015-10-12T10:40:00Z</cp:lastPrinted>
  <dcterms:created xsi:type="dcterms:W3CDTF">2021-01-18T19:48:00Z</dcterms:created>
  <dcterms:modified xsi:type="dcterms:W3CDTF">2021-01-19T08:14:00Z</dcterms:modified>
</cp:coreProperties>
</file>